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96860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Job Description</w:t>
      </w:r>
    </w:p>
    <w:p w14:paraId="18160BFC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14:paraId="20D6859C" w14:textId="1C5D9A4D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Title:</w:t>
      </w:r>
      <w:r>
        <w:rPr>
          <w:rFonts w:ascii="Arial" w:hAnsi="Arial" w:cs="Arial"/>
          <w:b/>
          <w:bCs/>
          <w:sz w:val="20"/>
          <w:szCs w:val="22"/>
        </w:rPr>
        <w:tab/>
      </w:r>
      <w:r w:rsidR="000C0E1D">
        <w:rPr>
          <w:rFonts w:ascii="Arial" w:hAnsi="Arial" w:cs="Arial"/>
          <w:sz w:val="20"/>
          <w:szCs w:val="22"/>
        </w:rPr>
        <w:t xml:space="preserve">Staff </w:t>
      </w:r>
      <w:r>
        <w:rPr>
          <w:rFonts w:ascii="Arial" w:hAnsi="Arial" w:cs="Arial"/>
          <w:sz w:val="20"/>
          <w:szCs w:val="22"/>
        </w:rPr>
        <w:t>Accountant</w:t>
      </w:r>
    </w:p>
    <w:p w14:paraId="60D07AF3" w14:textId="3D9DD3F5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Department:</w:t>
      </w:r>
      <w:r>
        <w:rPr>
          <w:rFonts w:ascii="Arial" w:hAnsi="Arial" w:cs="Arial"/>
          <w:b/>
          <w:bCs/>
          <w:sz w:val="20"/>
          <w:szCs w:val="22"/>
        </w:rPr>
        <w:tab/>
      </w:r>
      <w:r w:rsidR="00A130D5" w:rsidRPr="00A130D5">
        <w:rPr>
          <w:rFonts w:ascii="Arial" w:hAnsi="Arial" w:cs="Arial"/>
          <w:bCs/>
          <w:sz w:val="20"/>
          <w:szCs w:val="22"/>
        </w:rPr>
        <w:t>Finance &amp;</w:t>
      </w:r>
      <w:r w:rsidR="00A130D5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Accounting</w:t>
      </w:r>
    </w:p>
    <w:p w14:paraId="3909AED8" w14:textId="1E2BDE5E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Reports To:</w:t>
      </w:r>
      <w:r>
        <w:rPr>
          <w:rFonts w:ascii="Arial" w:hAnsi="Arial" w:cs="Arial"/>
          <w:b/>
          <w:bCs/>
          <w:sz w:val="20"/>
          <w:szCs w:val="22"/>
        </w:rPr>
        <w:tab/>
      </w:r>
      <w:r w:rsidR="00A130D5">
        <w:rPr>
          <w:rFonts w:ascii="Arial" w:hAnsi="Arial" w:cs="Arial"/>
          <w:bCs/>
          <w:sz w:val="20"/>
          <w:szCs w:val="22"/>
        </w:rPr>
        <w:t xml:space="preserve">Accounting </w:t>
      </w:r>
      <w:r w:rsidR="00A130D5">
        <w:rPr>
          <w:rFonts w:ascii="Arial" w:hAnsi="Arial" w:cs="Arial"/>
          <w:sz w:val="20"/>
          <w:szCs w:val="22"/>
        </w:rPr>
        <w:t>Manager</w:t>
      </w:r>
    </w:p>
    <w:p w14:paraId="438563E5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FLSA Status:</w:t>
      </w:r>
      <w:r>
        <w:rPr>
          <w:rFonts w:ascii="Arial" w:hAnsi="Arial" w:cs="Arial"/>
          <w:b/>
          <w:bCs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Exempt</w:t>
      </w:r>
    </w:p>
    <w:p w14:paraId="6F561058" w14:textId="265FF885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Date:</w:t>
      </w:r>
      <w:r>
        <w:rPr>
          <w:rFonts w:ascii="Arial" w:hAnsi="Arial" w:cs="Arial"/>
          <w:b/>
          <w:bCs/>
          <w:sz w:val="20"/>
          <w:szCs w:val="22"/>
        </w:rPr>
        <w:tab/>
      </w:r>
      <w:r w:rsidR="00A130D5">
        <w:rPr>
          <w:rFonts w:ascii="Arial" w:hAnsi="Arial" w:cs="Arial"/>
          <w:sz w:val="20"/>
          <w:szCs w:val="22"/>
        </w:rPr>
        <w:t>8</w:t>
      </w:r>
      <w:r>
        <w:rPr>
          <w:rFonts w:ascii="Arial" w:hAnsi="Arial" w:cs="Arial"/>
          <w:sz w:val="20"/>
          <w:szCs w:val="22"/>
        </w:rPr>
        <w:t>-1-</w:t>
      </w:r>
      <w:r w:rsidR="00DD5F06">
        <w:rPr>
          <w:rFonts w:ascii="Arial" w:hAnsi="Arial" w:cs="Arial"/>
          <w:sz w:val="20"/>
          <w:szCs w:val="22"/>
        </w:rPr>
        <w:t>17</w:t>
      </w:r>
    </w:p>
    <w:p w14:paraId="53BDFD19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</w:p>
    <w:p w14:paraId="3AA38F1C" w14:textId="43373E9C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Job Summary</w:t>
      </w:r>
      <w:r>
        <w:rPr>
          <w:rFonts w:ascii="Arial" w:hAnsi="Arial" w:cs="Arial"/>
          <w:b/>
          <w:bCs/>
          <w:sz w:val="20"/>
          <w:szCs w:val="22"/>
        </w:rPr>
        <w:t xml:space="preserve">:  </w:t>
      </w:r>
      <w:r w:rsidR="00787C34" w:rsidRPr="00787C34">
        <w:rPr>
          <w:rFonts w:ascii="Arial" w:hAnsi="Arial" w:cs="Arial"/>
          <w:sz w:val="20"/>
          <w:szCs w:val="22"/>
        </w:rPr>
        <w:t>The primary purpose of the position is to apply principles of accounting to analyze financial</w:t>
      </w:r>
      <w:r w:rsidR="00A130D5">
        <w:rPr>
          <w:rFonts w:ascii="Arial" w:hAnsi="Arial" w:cs="Arial"/>
          <w:sz w:val="20"/>
          <w:szCs w:val="22"/>
        </w:rPr>
        <w:t xml:space="preserve"> information and m</w:t>
      </w:r>
      <w:r w:rsidR="00787C34" w:rsidRPr="00787C34">
        <w:rPr>
          <w:rFonts w:ascii="Arial" w:hAnsi="Arial" w:cs="Arial"/>
          <w:sz w:val="20"/>
          <w:szCs w:val="22"/>
        </w:rPr>
        <w:t>aintain the integrity of all accounting transactions</w:t>
      </w:r>
      <w:r w:rsidR="00A130D5">
        <w:rPr>
          <w:rFonts w:ascii="Arial" w:hAnsi="Arial" w:cs="Arial"/>
          <w:sz w:val="20"/>
          <w:szCs w:val="22"/>
        </w:rPr>
        <w:t xml:space="preserve">. </w:t>
      </w:r>
      <w:r w:rsidR="00787C34" w:rsidRPr="00787C34">
        <w:rPr>
          <w:rFonts w:ascii="Arial" w:hAnsi="Arial" w:cs="Arial"/>
          <w:sz w:val="20"/>
          <w:szCs w:val="22"/>
        </w:rPr>
        <w:t xml:space="preserve"> </w:t>
      </w:r>
      <w:r w:rsidR="00A130D5">
        <w:rPr>
          <w:rFonts w:ascii="Arial" w:hAnsi="Arial" w:cs="Arial"/>
          <w:sz w:val="20"/>
          <w:szCs w:val="22"/>
        </w:rPr>
        <w:t xml:space="preserve">The staff accountant will </w:t>
      </w:r>
      <w:r w:rsidR="00F67F2B">
        <w:rPr>
          <w:rFonts w:ascii="Arial" w:hAnsi="Arial" w:cs="Arial"/>
          <w:sz w:val="20"/>
          <w:szCs w:val="22"/>
        </w:rPr>
        <w:t>p</w:t>
      </w:r>
      <w:r w:rsidR="00F67F2B" w:rsidRPr="00787C34">
        <w:rPr>
          <w:rFonts w:ascii="Arial" w:hAnsi="Arial" w:cs="Arial"/>
          <w:sz w:val="20"/>
          <w:szCs w:val="22"/>
        </w:rPr>
        <w:t>rovide</w:t>
      </w:r>
      <w:r w:rsidR="00787C34" w:rsidRPr="00787C34">
        <w:rPr>
          <w:rFonts w:ascii="Arial" w:hAnsi="Arial" w:cs="Arial"/>
          <w:sz w:val="20"/>
          <w:szCs w:val="22"/>
        </w:rPr>
        <w:t xml:space="preserve"> data and transactions in an analytical presentation of information.</w:t>
      </w:r>
    </w:p>
    <w:p w14:paraId="2FB5F5A5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729D97ED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Essential Duties/Responsibilities</w:t>
      </w:r>
      <w:r>
        <w:rPr>
          <w:rFonts w:ascii="Arial" w:hAnsi="Arial" w:cs="Arial"/>
          <w:b/>
          <w:bCs/>
          <w:sz w:val="20"/>
          <w:szCs w:val="22"/>
        </w:rPr>
        <w:t xml:space="preserve">: </w:t>
      </w:r>
      <w:r>
        <w:rPr>
          <w:rFonts w:ascii="Arial" w:hAnsi="Arial" w:cs="Arial"/>
          <w:sz w:val="20"/>
          <w:szCs w:val="22"/>
        </w:rPr>
        <w:t>(additional duties may be assigned)</w:t>
      </w:r>
    </w:p>
    <w:p w14:paraId="257FA3CE" w14:textId="0AF1F1FF" w:rsidR="00F67F2B" w:rsidRDefault="00912729" w:rsidP="007F44D9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912729">
        <w:rPr>
          <w:rFonts w:ascii="Arial" w:hAnsi="Arial" w:cs="Arial"/>
          <w:sz w:val="20"/>
          <w:szCs w:val="22"/>
        </w:rPr>
        <w:t xml:space="preserve">Prepare </w:t>
      </w:r>
      <w:r w:rsidR="00F67F2B">
        <w:rPr>
          <w:rFonts w:ascii="Arial" w:hAnsi="Arial" w:cs="Arial"/>
          <w:sz w:val="20"/>
          <w:szCs w:val="22"/>
        </w:rPr>
        <w:t xml:space="preserve">accounting </w:t>
      </w:r>
      <w:r w:rsidRPr="00912729">
        <w:rPr>
          <w:rFonts w:ascii="Arial" w:hAnsi="Arial" w:cs="Arial"/>
          <w:sz w:val="20"/>
          <w:szCs w:val="22"/>
        </w:rPr>
        <w:t>entries</w:t>
      </w:r>
      <w:r w:rsidR="00F67F2B">
        <w:rPr>
          <w:rFonts w:ascii="Arial" w:hAnsi="Arial" w:cs="Arial"/>
          <w:sz w:val="20"/>
          <w:szCs w:val="22"/>
        </w:rPr>
        <w:t xml:space="preserve"> to d</w:t>
      </w:r>
      <w:r w:rsidR="00872734">
        <w:rPr>
          <w:rFonts w:ascii="Arial" w:hAnsi="Arial" w:cs="Arial"/>
          <w:sz w:val="20"/>
          <w:szCs w:val="22"/>
        </w:rPr>
        <w:t>ocument</w:t>
      </w:r>
      <w:r w:rsidRPr="00912729">
        <w:rPr>
          <w:rFonts w:ascii="Arial" w:hAnsi="Arial" w:cs="Arial"/>
          <w:sz w:val="20"/>
          <w:szCs w:val="22"/>
        </w:rPr>
        <w:t xml:space="preserve"> business transactions</w:t>
      </w:r>
      <w:r w:rsidR="00F67F2B">
        <w:rPr>
          <w:rFonts w:ascii="Arial" w:hAnsi="Arial" w:cs="Arial"/>
          <w:sz w:val="20"/>
          <w:szCs w:val="22"/>
        </w:rPr>
        <w:t>.</w:t>
      </w:r>
    </w:p>
    <w:p w14:paraId="5910C70D" w14:textId="77777777" w:rsidR="007F44D9" w:rsidRDefault="007F44D9" w:rsidP="007F44D9">
      <w:pPr>
        <w:tabs>
          <w:tab w:val="left" w:pos="81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</w:p>
    <w:p w14:paraId="2DF099E6" w14:textId="037B7380" w:rsidR="00F67F2B" w:rsidRDefault="00F67F2B" w:rsidP="007F44D9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</w:t>
      </w:r>
      <w:r w:rsidR="00912729" w:rsidRPr="00912729">
        <w:rPr>
          <w:rFonts w:ascii="Arial" w:hAnsi="Arial" w:cs="Arial"/>
          <w:sz w:val="20"/>
          <w:szCs w:val="22"/>
        </w:rPr>
        <w:t>erform account reconc</w:t>
      </w:r>
      <w:r w:rsidR="00A130D5">
        <w:rPr>
          <w:rFonts w:ascii="Arial" w:hAnsi="Arial" w:cs="Arial"/>
          <w:sz w:val="20"/>
          <w:szCs w:val="22"/>
        </w:rPr>
        <w:t>iliations</w:t>
      </w:r>
      <w:r>
        <w:rPr>
          <w:rFonts w:ascii="Arial" w:hAnsi="Arial" w:cs="Arial"/>
          <w:sz w:val="20"/>
          <w:szCs w:val="22"/>
        </w:rPr>
        <w:t xml:space="preserve"> </w:t>
      </w:r>
      <w:r w:rsidRPr="00F67F2B">
        <w:rPr>
          <w:rFonts w:ascii="Arial" w:hAnsi="Arial" w:cs="Arial"/>
          <w:sz w:val="20"/>
          <w:szCs w:val="22"/>
        </w:rPr>
        <w:t>of all balance sheet accounts</w:t>
      </w:r>
      <w:r w:rsidR="007F44D9">
        <w:rPr>
          <w:rFonts w:ascii="Arial" w:hAnsi="Arial" w:cs="Arial"/>
          <w:sz w:val="20"/>
          <w:szCs w:val="22"/>
        </w:rPr>
        <w:t>.</w:t>
      </w:r>
    </w:p>
    <w:p w14:paraId="320A99EB" w14:textId="77777777" w:rsidR="007F44D9" w:rsidRDefault="007F44D9" w:rsidP="007F44D9">
      <w:pPr>
        <w:tabs>
          <w:tab w:val="left" w:pos="81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</w:p>
    <w:p w14:paraId="726904F1" w14:textId="77777777" w:rsidR="007F44D9" w:rsidRDefault="007F44D9" w:rsidP="007F44D9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Assist in entering cash receipts.</w:t>
      </w:r>
    </w:p>
    <w:p w14:paraId="41EF87CA" w14:textId="77777777" w:rsidR="007F44D9" w:rsidRDefault="007F44D9" w:rsidP="007F44D9">
      <w:pPr>
        <w:pStyle w:val="ListParagraph"/>
        <w:rPr>
          <w:rFonts w:ascii="Arial" w:hAnsi="Arial" w:cs="Arial"/>
          <w:sz w:val="20"/>
          <w:szCs w:val="22"/>
        </w:rPr>
      </w:pPr>
    </w:p>
    <w:p w14:paraId="2C1DB36E" w14:textId="1F935BB4" w:rsidR="00F67F2B" w:rsidRDefault="00F67F2B" w:rsidP="007F44D9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</w:t>
      </w:r>
      <w:r w:rsidR="00A130D5">
        <w:rPr>
          <w:rFonts w:ascii="Arial" w:hAnsi="Arial" w:cs="Arial"/>
          <w:sz w:val="20"/>
          <w:szCs w:val="22"/>
        </w:rPr>
        <w:t>aintain fixed asset</w:t>
      </w:r>
      <w:r>
        <w:rPr>
          <w:rFonts w:ascii="Arial" w:hAnsi="Arial" w:cs="Arial"/>
          <w:sz w:val="20"/>
          <w:szCs w:val="22"/>
        </w:rPr>
        <w:t xml:space="preserve"> records and record monthly depreciation.</w:t>
      </w:r>
    </w:p>
    <w:p w14:paraId="1CFBBFA2" w14:textId="77777777" w:rsidR="007F44D9" w:rsidRDefault="007F44D9" w:rsidP="007F44D9">
      <w:pPr>
        <w:tabs>
          <w:tab w:val="left" w:pos="81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2"/>
        </w:rPr>
      </w:pPr>
    </w:p>
    <w:p w14:paraId="7886A7FC" w14:textId="00F37442" w:rsidR="00F67F2B" w:rsidRDefault="00F67F2B" w:rsidP="007F44D9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Maintain and reconcile </w:t>
      </w:r>
      <w:r w:rsidR="00912729" w:rsidRPr="00912729">
        <w:rPr>
          <w:rFonts w:ascii="Arial" w:hAnsi="Arial" w:cs="Arial"/>
          <w:sz w:val="20"/>
          <w:szCs w:val="22"/>
        </w:rPr>
        <w:t xml:space="preserve">prepaid </w:t>
      </w:r>
      <w:r>
        <w:rPr>
          <w:rFonts w:ascii="Arial" w:hAnsi="Arial" w:cs="Arial"/>
          <w:sz w:val="20"/>
          <w:szCs w:val="22"/>
        </w:rPr>
        <w:t>balances</w:t>
      </w:r>
      <w:r w:rsidR="007F44D9">
        <w:rPr>
          <w:rFonts w:ascii="Arial" w:hAnsi="Arial" w:cs="Arial"/>
          <w:sz w:val="20"/>
          <w:szCs w:val="22"/>
        </w:rPr>
        <w:t>.</w:t>
      </w:r>
    </w:p>
    <w:p w14:paraId="16BFC99E" w14:textId="77777777" w:rsidR="007F44D9" w:rsidRDefault="007F44D9" w:rsidP="007F44D9">
      <w:pPr>
        <w:tabs>
          <w:tab w:val="left" w:pos="81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</w:p>
    <w:p w14:paraId="47B08138" w14:textId="56A66A5F" w:rsidR="00F67F2B" w:rsidRDefault="00F67F2B" w:rsidP="007F44D9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Identify and m</w:t>
      </w:r>
      <w:r w:rsidR="00912729" w:rsidRPr="00912729">
        <w:rPr>
          <w:rFonts w:ascii="Arial" w:hAnsi="Arial" w:cs="Arial"/>
          <w:sz w:val="20"/>
          <w:szCs w:val="22"/>
        </w:rPr>
        <w:t xml:space="preserve">aintain </w:t>
      </w:r>
      <w:r>
        <w:rPr>
          <w:rFonts w:ascii="Arial" w:hAnsi="Arial" w:cs="Arial"/>
          <w:sz w:val="20"/>
          <w:szCs w:val="22"/>
        </w:rPr>
        <w:t xml:space="preserve">expense </w:t>
      </w:r>
      <w:r w:rsidR="00912729" w:rsidRPr="00912729">
        <w:rPr>
          <w:rFonts w:ascii="Arial" w:hAnsi="Arial" w:cs="Arial"/>
          <w:sz w:val="20"/>
          <w:szCs w:val="22"/>
        </w:rPr>
        <w:t>accruals</w:t>
      </w:r>
      <w:r w:rsidR="007F44D9">
        <w:rPr>
          <w:rFonts w:ascii="Arial" w:hAnsi="Arial" w:cs="Arial"/>
          <w:sz w:val="20"/>
          <w:szCs w:val="22"/>
        </w:rPr>
        <w:t>.</w:t>
      </w:r>
    </w:p>
    <w:p w14:paraId="494B97CA" w14:textId="77777777" w:rsidR="007F44D9" w:rsidRDefault="007F44D9" w:rsidP="007F44D9">
      <w:pPr>
        <w:tabs>
          <w:tab w:val="left" w:pos="81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</w:p>
    <w:p w14:paraId="2725DF25" w14:textId="740AF74C" w:rsidR="00F67F2B" w:rsidRDefault="00F67F2B" w:rsidP="007F44D9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Record monthly </w:t>
      </w:r>
      <w:r w:rsidR="00912729" w:rsidRPr="00912729">
        <w:rPr>
          <w:rFonts w:ascii="Arial" w:hAnsi="Arial" w:cs="Arial"/>
          <w:sz w:val="20"/>
          <w:szCs w:val="22"/>
        </w:rPr>
        <w:t>debt transactions</w:t>
      </w:r>
      <w:r w:rsidR="007F44D9">
        <w:rPr>
          <w:rFonts w:ascii="Arial" w:hAnsi="Arial" w:cs="Arial"/>
          <w:sz w:val="20"/>
          <w:szCs w:val="22"/>
        </w:rPr>
        <w:t>.</w:t>
      </w:r>
    </w:p>
    <w:p w14:paraId="63BE136C" w14:textId="77777777" w:rsidR="007F44D9" w:rsidRDefault="007F44D9" w:rsidP="007F44D9">
      <w:pPr>
        <w:tabs>
          <w:tab w:val="left" w:pos="81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</w:p>
    <w:p w14:paraId="78DB8DFD" w14:textId="7EDD7B9B" w:rsidR="007F44D9" w:rsidRDefault="004D1A99" w:rsidP="007F44D9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</w:t>
      </w:r>
      <w:r w:rsidR="00912729" w:rsidRPr="00912729">
        <w:rPr>
          <w:rFonts w:ascii="Arial" w:hAnsi="Arial" w:cs="Arial"/>
          <w:sz w:val="20"/>
          <w:szCs w:val="22"/>
        </w:rPr>
        <w:t>ake recommendations to changes in accounting systems and accounting control procedures</w:t>
      </w:r>
      <w:r w:rsidR="007F44D9">
        <w:rPr>
          <w:rFonts w:ascii="Arial" w:hAnsi="Arial" w:cs="Arial"/>
          <w:sz w:val="20"/>
          <w:szCs w:val="22"/>
        </w:rPr>
        <w:t>.</w:t>
      </w:r>
    </w:p>
    <w:p w14:paraId="55D0F84F" w14:textId="77777777" w:rsidR="007F44D9" w:rsidRDefault="007F44D9" w:rsidP="007F44D9">
      <w:pPr>
        <w:tabs>
          <w:tab w:val="left" w:pos="81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2"/>
        </w:rPr>
      </w:pPr>
    </w:p>
    <w:p w14:paraId="0F585964" w14:textId="626E864B" w:rsidR="007F44D9" w:rsidRDefault="00872734" w:rsidP="007F44D9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Assist</w:t>
      </w:r>
      <w:r w:rsidR="007F44D9">
        <w:rPr>
          <w:rFonts w:ascii="Arial" w:hAnsi="Arial" w:cs="Arial"/>
          <w:sz w:val="20"/>
          <w:szCs w:val="22"/>
        </w:rPr>
        <w:t xml:space="preserve"> in the month-end closing process.</w:t>
      </w:r>
    </w:p>
    <w:p w14:paraId="5E605A35" w14:textId="77777777" w:rsidR="007F44D9" w:rsidRDefault="007F44D9" w:rsidP="007F44D9">
      <w:pPr>
        <w:pStyle w:val="ListParagraph"/>
        <w:rPr>
          <w:rFonts w:ascii="Arial" w:hAnsi="Arial" w:cs="Arial"/>
          <w:sz w:val="20"/>
          <w:szCs w:val="22"/>
        </w:rPr>
      </w:pPr>
    </w:p>
    <w:p w14:paraId="1C2E19B1" w14:textId="4010AF61" w:rsidR="007F44D9" w:rsidRDefault="007F44D9" w:rsidP="007F44D9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Work with the project accountants providing analytical data and support.</w:t>
      </w:r>
    </w:p>
    <w:p w14:paraId="5415D099" w14:textId="3283171A" w:rsidR="00912729" w:rsidRDefault="00912729" w:rsidP="00912729">
      <w:pPr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43689644" w14:textId="77777777" w:rsidR="00256CE8" w:rsidRDefault="00256CE8">
      <w:pPr>
        <w:tabs>
          <w:tab w:val="left" w:pos="165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6976A995" w14:textId="6EBEE23C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Education/Experience</w:t>
      </w:r>
      <w:r>
        <w:rPr>
          <w:rFonts w:ascii="Arial" w:hAnsi="Arial" w:cs="Arial"/>
          <w:b/>
          <w:bCs/>
          <w:sz w:val="20"/>
          <w:szCs w:val="22"/>
        </w:rPr>
        <w:t xml:space="preserve">:  </w:t>
      </w:r>
      <w:r w:rsidR="00787C34" w:rsidRPr="00787C34">
        <w:rPr>
          <w:rFonts w:ascii="Arial" w:hAnsi="Arial" w:cs="Arial"/>
          <w:sz w:val="20"/>
          <w:szCs w:val="22"/>
        </w:rPr>
        <w:t>Bachelor's degree with major in accounting</w:t>
      </w:r>
      <w:r w:rsidR="00787C34">
        <w:rPr>
          <w:rFonts w:ascii="Arial" w:hAnsi="Arial" w:cs="Arial"/>
          <w:sz w:val="20"/>
          <w:szCs w:val="22"/>
        </w:rPr>
        <w:t>, CPA</w:t>
      </w:r>
      <w:r w:rsidR="00A130D5">
        <w:rPr>
          <w:rFonts w:ascii="Arial" w:hAnsi="Arial" w:cs="Arial"/>
          <w:sz w:val="20"/>
          <w:szCs w:val="22"/>
        </w:rPr>
        <w:t xml:space="preserve"> a plus</w:t>
      </w:r>
      <w:r w:rsidR="00787C34" w:rsidRPr="00787C34">
        <w:rPr>
          <w:rFonts w:ascii="Arial" w:hAnsi="Arial" w:cs="Arial"/>
          <w:sz w:val="20"/>
          <w:szCs w:val="22"/>
        </w:rPr>
        <w:t>;</w:t>
      </w:r>
      <w:r w:rsidR="008647F7">
        <w:rPr>
          <w:rFonts w:ascii="Arial" w:hAnsi="Arial" w:cs="Arial"/>
          <w:sz w:val="20"/>
          <w:szCs w:val="22"/>
        </w:rPr>
        <w:t xml:space="preserve"> entry level accountants considered.</w:t>
      </w:r>
      <w:r w:rsidR="00787C34" w:rsidRPr="00787C34">
        <w:rPr>
          <w:rFonts w:ascii="Arial" w:hAnsi="Arial" w:cs="Arial"/>
          <w:sz w:val="20"/>
          <w:szCs w:val="22"/>
        </w:rPr>
        <w:t xml:space="preserve"> </w:t>
      </w:r>
      <w:r w:rsidR="008647F7">
        <w:rPr>
          <w:rFonts w:ascii="Arial" w:hAnsi="Arial" w:cs="Arial"/>
          <w:sz w:val="20"/>
          <w:szCs w:val="22"/>
        </w:rPr>
        <w:t>W</w:t>
      </w:r>
      <w:r w:rsidR="00787C34" w:rsidRPr="00787C34">
        <w:rPr>
          <w:rFonts w:ascii="Arial" w:hAnsi="Arial" w:cs="Arial"/>
          <w:sz w:val="20"/>
          <w:szCs w:val="22"/>
        </w:rPr>
        <w:t>orking knowledge of Microsoft Word and Excel; excellent oral, written, and comprehensive skills; solid interpersonal skills with the ability to work with all levels of personnel; strong applicable math skills; excellent organizational, problem solving, and analytical skills.</w:t>
      </w:r>
    </w:p>
    <w:p w14:paraId="1CE3B3A1" w14:textId="77777777" w:rsidR="00787C34" w:rsidRDefault="00787C34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0854B032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  <w:u w:val="single"/>
        </w:rPr>
        <w:t>Physical Requirements</w:t>
      </w:r>
      <w:r>
        <w:rPr>
          <w:rFonts w:ascii="Arial" w:hAnsi="Arial" w:cs="Arial"/>
          <w:b/>
          <w:bCs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Regularly required to sit; occasionally required to stand; walk; occasionally lift and/or move up to </w:t>
      </w:r>
      <w:r w:rsidR="00DD5F06">
        <w:rPr>
          <w:rFonts w:ascii="Arial" w:hAnsi="Arial" w:cs="Arial"/>
          <w:sz w:val="20"/>
          <w:szCs w:val="22"/>
        </w:rPr>
        <w:t>1</w:t>
      </w:r>
      <w:r>
        <w:rPr>
          <w:rFonts w:ascii="Arial" w:hAnsi="Arial" w:cs="Arial"/>
          <w:sz w:val="20"/>
          <w:szCs w:val="22"/>
        </w:rPr>
        <w:t>5 pounds; noise level is usually quiet.</w:t>
      </w:r>
    </w:p>
    <w:p w14:paraId="33F81354" w14:textId="77777777" w:rsidR="00256CE8" w:rsidRDefault="00256CE8">
      <w:pPr>
        <w:tabs>
          <w:tab w:val="left" w:pos="1665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</w:p>
    <w:p w14:paraId="4F0A5AF3" w14:textId="584501D8" w:rsidR="00256CE8" w:rsidRDefault="00256CE8">
      <w:pPr>
        <w:pStyle w:val="BodyText"/>
      </w:pPr>
      <w:r>
        <w:t xml:space="preserve">I acknowledge that I have received a copy of this job description.  </w:t>
      </w:r>
      <w:bookmarkStart w:id="0" w:name="_GoBack"/>
      <w:bookmarkEnd w:id="0"/>
    </w:p>
    <w:p w14:paraId="5B500985" w14:textId="77777777" w:rsidR="00256CE8" w:rsidRDefault="00256CE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288A2D14" w14:textId="77777777" w:rsidR="00256CE8" w:rsidRDefault="00256CE8">
      <w:pPr>
        <w:pStyle w:val="Footer"/>
        <w:tabs>
          <w:tab w:val="clear" w:pos="4320"/>
          <w:tab w:val="clear" w:pos="8640"/>
          <w:tab w:val="left" w:pos="39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  <w:t>______________</w:t>
      </w:r>
    </w:p>
    <w:p w14:paraId="57F0121C" w14:textId="77777777" w:rsidR="00256CE8" w:rsidRDefault="00256CE8">
      <w:pPr>
        <w:tabs>
          <w:tab w:val="left" w:pos="1665"/>
        </w:tabs>
        <w:autoSpaceDE w:val="0"/>
        <w:autoSpaceDN w:val="0"/>
        <w:adjustRightInd w:val="0"/>
      </w:pPr>
      <w:r>
        <w:rPr>
          <w:rFonts w:ascii="Arial" w:hAnsi="Arial" w:cs="Arial"/>
          <w:sz w:val="20"/>
        </w:rPr>
        <w:t>Signature of Employee                                   Date</w:t>
      </w:r>
    </w:p>
    <w:sectPr w:rsidR="00256CE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F750C"/>
    <w:multiLevelType w:val="hybridMultilevel"/>
    <w:tmpl w:val="19D0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E1D"/>
    <w:rsid w:val="000C0E1D"/>
    <w:rsid w:val="00256CE8"/>
    <w:rsid w:val="004827FE"/>
    <w:rsid w:val="004D1A99"/>
    <w:rsid w:val="00573BCD"/>
    <w:rsid w:val="005D09B1"/>
    <w:rsid w:val="00787C34"/>
    <w:rsid w:val="007F44D9"/>
    <w:rsid w:val="008647F7"/>
    <w:rsid w:val="00872734"/>
    <w:rsid w:val="00912729"/>
    <w:rsid w:val="00A130D5"/>
    <w:rsid w:val="00BC2447"/>
    <w:rsid w:val="00C455CE"/>
    <w:rsid w:val="00C769FC"/>
    <w:rsid w:val="00D46F22"/>
    <w:rsid w:val="00DD5F06"/>
    <w:rsid w:val="00E00AA4"/>
    <w:rsid w:val="00F67F2B"/>
    <w:rsid w:val="00F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A878C"/>
  <w15:chartTrackingRefBased/>
  <w15:docId w15:val="{92016CE6-CEDA-4306-BDC2-EEEC4E8F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665"/>
      </w:tabs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  <w:szCs w:val="20"/>
    </w:rPr>
  </w:style>
  <w:style w:type="paragraph" w:styleId="BalloonText">
    <w:name w:val="Balloon Text"/>
    <w:basedOn w:val="Normal"/>
    <w:link w:val="BalloonTextChar"/>
    <w:rsid w:val="00912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2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E1FD-3981-40F6-927D-FAE8BE98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Industries, Inc.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Schneider, John</cp:lastModifiedBy>
  <cp:revision>4</cp:revision>
  <cp:lastPrinted>2017-01-12T20:00:00Z</cp:lastPrinted>
  <dcterms:created xsi:type="dcterms:W3CDTF">2017-08-08T15:02:00Z</dcterms:created>
  <dcterms:modified xsi:type="dcterms:W3CDTF">2017-08-08T15:15:00Z</dcterms:modified>
</cp:coreProperties>
</file>