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A1" w:rsidRDefault="000B2362" w:rsidP="000B2362">
      <w:pPr>
        <w:jc w:val="center"/>
        <w:rPr>
          <w:b/>
          <w:u w:val="single"/>
        </w:rPr>
      </w:pPr>
      <w:r w:rsidRPr="000B2362">
        <w:rPr>
          <w:b/>
          <w:u w:val="single"/>
        </w:rPr>
        <w:t>CFMA DFW Goals</w:t>
      </w:r>
    </w:p>
    <w:p w:rsidR="000B2362" w:rsidRDefault="000B2362" w:rsidP="000B2362">
      <w:r>
        <w:t>New Members: 50</w:t>
      </w:r>
      <w:r w:rsidR="002777CA">
        <w:t xml:space="preserve"> – Membership Committee</w:t>
      </w:r>
    </w:p>
    <w:p w:rsidR="000B2362" w:rsidRPr="000B2362" w:rsidRDefault="000B2362" w:rsidP="000B2362">
      <w:r>
        <w:t>Retention: 90%</w:t>
      </w:r>
    </w:p>
    <w:p w:rsidR="000B2362" w:rsidRDefault="0084684B">
      <w:r>
        <w:t>Implement Sponsorship Menu</w:t>
      </w:r>
    </w:p>
    <w:p w:rsidR="00957B3D" w:rsidRDefault="00957B3D">
      <w:r>
        <w:t>Creation of a communication plan</w:t>
      </w:r>
    </w:p>
    <w:p w:rsidR="00957B3D" w:rsidRDefault="00957B3D">
      <w:r>
        <w:t>Give away $8k in scholarships</w:t>
      </w:r>
    </w:p>
    <w:p w:rsidR="00957B3D" w:rsidRDefault="00957B3D">
      <w:r>
        <w:t>Member participation at 40% or more</w:t>
      </w:r>
    </w:p>
    <w:p w:rsidR="00957B3D" w:rsidRDefault="00957B3D">
      <w:r>
        <w:t>Host CCI</w:t>
      </w:r>
      <w:r w:rsidR="002777CA">
        <w:t>F</w:t>
      </w:r>
      <w:r>
        <w:t>P Exam</w:t>
      </w:r>
      <w:r w:rsidR="00AA5CD5">
        <w:t xml:space="preserve"> &amp; review (non-voting Board position)</w:t>
      </w:r>
    </w:p>
    <w:p w:rsidR="00957B3D" w:rsidRDefault="00957B3D">
      <w:r>
        <w:t>14-20 CPE Credits</w:t>
      </w:r>
    </w:p>
    <w:p w:rsidR="00957B3D" w:rsidRDefault="00957B3D" w:rsidP="00957B3D">
      <w:r>
        <w:t>Create qualifying factors for education</w:t>
      </w:r>
    </w:p>
    <w:p w:rsidR="00957B3D" w:rsidRDefault="00957B3D">
      <w:r>
        <w:t>Host a local basics course</w:t>
      </w:r>
    </w:p>
    <w:p w:rsidR="00957B3D" w:rsidRDefault="00957B3D">
      <w:r>
        <w:t>Establish Mentor Program</w:t>
      </w:r>
    </w:p>
    <w:p w:rsidR="00957B3D" w:rsidRDefault="00957B3D" w:rsidP="00957B3D">
      <w:r>
        <w:t>Establish Young Leaders Program</w:t>
      </w:r>
      <w:r w:rsidR="00F67FB3">
        <w:t xml:space="preserve"> </w:t>
      </w:r>
    </w:p>
    <w:p w:rsidR="00957B3D" w:rsidRDefault="00957B3D">
      <w:r>
        <w:t>Establish membership drive</w:t>
      </w:r>
    </w:p>
    <w:p w:rsidR="00103209" w:rsidRDefault="00103209">
      <w:r>
        <w:t>Establish ice breakers for luncheon</w:t>
      </w:r>
    </w:p>
    <w:p w:rsidR="00103209" w:rsidRDefault="00103209">
      <w:r>
        <w:t>Task force to update mission statement</w:t>
      </w:r>
      <w:bookmarkStart w:id="0" w:name="_GoBack"/>
      <w:bookmarkEnd w:id="0"/>
    </w:p>
    <w:sectPr w:rsidR="00103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62"/>
    <w:rsid w:val="000B2362"/>
    <w:rsid w:val="000B2E5D"/>
    <w:rsid w:val="00103209"/>
    <w:rsid w:val="002777CA"/>
    <w:rsid w:val="0084684B"/>
    <w:rsid w:val="00957B3D"/>
    <w:rsid w:val="00AA5CD5"/>
    <w:rsid w:val="00CD044B"/>
    <w:rsid w:val="00E71510"/>
    <w:rsid w:val="00F6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9C919-18E3-4506-B6A5-C481EDAE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Dando</dc:creator>
  <cp:keywords/>
  <dc:description/>
  <cp:lastModifiedBy>Kelly Dando</cp:lastModifiedBy>
  <cp:revision>4</cp:revision>
  <dcterms:created xsi:type="dcterms:W3CDTF">2014-03-28T14:45:00Z</dcterms:created>
  <dcterms:modified xsi:type="dcterms:W3CDTF">2014-03-28T16:02:00Z</dcterms:modified>
</cp:coreProperties>
</file>